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5530"/>
      </w:tblGrid>
      <w:tr w:rsidR="00CA5676" w14:paraId="1DDE87B8" w14:textId="77777777">
        <w:tc>
          <w:tcPr>
            <w:tcW w:w="4610" w:type="dxa"/>
          </w:tcPr>
          <w:p w14:paraId="7E6789C2" w14:textId="77777777" w:rsidR="00CA5676" w:rsidRDefault="00CA5676">
            <w:pPr>
              <w:pStyle w:val="ConsPlusNonformat"/>
              <w:widowControl/>
            </w:pPr>
          </w:p>
        </w:tc>
        <w:tc>
          <w:tcPr>
            <w:tcW w:w="5530" w:type="dxa"/>
          </w:tcPr>
          <w:p w14:paraId="651CD32E" w14:textId="77777777" w:rsidR="00CA5676" w:rsidRPr="00A561BF" w:rsidRDefault="00A90D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1BF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CA5676" w14:paraId="5A013BE4" w14:textId="77777777">
        <w:tc>
          <w:tcPr>
            <w:tcW w:w="4610" w:type="dxa"/>
          </w:tcPr>
          <w:p w14:paraId="7D0968EB" w14:textId="77777777" w:rsidR="00CA5676" w:rsidRDefault="00CA5676">
            <w:pPr>
              <w:pStyle w:val="ConsPlusNonformat"/>
              <w:widowControl/>
            </w:pPr>
          </w:p>
        </w:tc>
        <w:tc>
          <w:tcPr>
            <w:tcW w:w="5530" w:type="dxa"/>
          </w:tcPr>
          <w:p w14:paraId="6D0AFFB9" w14:textId="3853293B" w:rsidR="00CA5676" w:rsidRPr="00A561BF" w:rsidRDefault="004F4A94">
            <w:pPr>
              <w:pStyle w:val="ConsPlusNonformat"/>
              <w:widowControl/>
              <w:tabs>
                <w:tab w:val="left" w:pos="1185"/>
                <w:tab w:val="center" w:pos="26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r w:rsidR="00A90D87" w:rsidRPr="00A56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редседател</w:t>
            </w:r>
            <w:r w:rsidRPr="00A56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r w:rsidR="00A90D87" w:rsidRPr="00A56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комиссии</w:t>
            </w:r>
          </w:p>
        </w:tc>
      </w:tr>
      <w:tr w:rsidR="00CA5676" w14:paraId="15D7838B" w14:textId="77777777">
        <w:trPr>
          <w:trHeight w:val="421"/>
        </w:trPr>
        <w:tc>
          <w:tcPr>
            <w:tcW w:w="4610" w:type="dxa"/>
          </w:tcPr>
          <w:p w14:paraId="7C637204" w14:textId="77777777" w:rsidR="00CA5676" w:rsidRDefault="00CA5676">
            <w:pPr>
              <w:pStyle w:val="ConsPlusNonformat"/>
              <w:widowControl/>
            </w:pPr>
          </w:p>
        </w:tc>
        <w:tc>
          <w:tcPr>
            <w:tcW w:w="5530" w:type="dxa"/>
            <w:vAlign w:val="bottom"/>
          </w:tcPr>
          <w:p w14:paraId="0E19FBA4" w14:textId="70039AAD" w:rsidR="00CA5676" w:rsidRPr="00A561BF" w:rsidRDefault="00A90D8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56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__________ __________</w:t>
            </w:r>
            <w:r w:rsidR="004F4A94" w:rsidRPr="00A56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С.В. Тришин</w:t>
            </w:r>
          </w:p>
        </w:tc>
      </w:tr>
      <w:tr w:rsidR="00CA5676" w14:paraId="5ECFDE5F" w14:textId="77777777">
        <w:trPr>
          <w:trHeight w:val="395"/>
        </w:trPr>
        <w:tc>
          <w:tcPr>
            <w:tcW w:w="4610" w:type="dxa"/>
          </w:tcPr>
          <w:p w14:paraId="07DE317C" w14:textId="77777777" w:rsidR="00CA5676" w:rsidRDefault="00CA5676">
            <w:pPr>
              <w:pStyle w:val="ConsPlusNonformat"/>
              <w:widowControl/>
            </w:pPr>
          </w:p>
        </w:tc>
        <w:tc>
          <w:tcPr>
            <w:tcW w:w="5530" w:type="dxa"/>
            <w:vAlign w:val="bottom"/>
          </w:tcPr>
          <w:p w14:paraId="721D082F" w14:textId="3AF6C282" w:rsidR="00CA5676" w:rsidRPr="00A561BF" w:rsidRDefault="00A90D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BF">
              <w:rPr>
                <w:b/>
                <w:sz w:val="24"/>
                <w:szCs w:val="24"/>
                <w:u w:val="single"/>
              </w:rPr>
              <w:t>"</w:t>
            </w:r>
            <w:r w:rsidR="00473822">
              <w:rPr>
                <w:b/>
                <w:sz w:val="24"/>
                <w:szCs w:val="24"/>
                <w:u w:val="single"/>
              </w:rPr>
              <w:t>08</w:t>
            </w:r>
            <w:r w:rsidRPr="00A56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" </w:t>
            </w:r>
            <w:r w:rsidR="004738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декабря</w:t>
            </w:r>
            <w:r w:rsidRPr="00A56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</w:t>
            </w:r>
            <w:r w:rsidR="00B32A01" w:rsidRPr="00A561BF">
              <w:rPr>
                <w:b/>
                <w:sz w:val="24"/>
                <w:szCs w:val="24"/>
                <w:u w:val="single"/>
              </w:rPr>
              <w:t>5</w:t>
            </w:r>
            <w:r w:rsidRPr="00A561BF">
              <w:rPr>
                <w:b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6792C08B" w14:textId="77777777" w:rsidR="00CA5676" w:rsidRDefault="00CA5676">
      <w:pPr>
        <w:ind w:left="5812"/>
        <w:jc w:val="center"/>
        <w:rPr>
          <w:b/>
          <w:sz w:val="24"/>
          <w:szCs w:val="24"/>
        </w:rPr>
      </w:pPr>
    </w:p>
    <w:p w14:paraId="03F19321" w14:textId="72B9C827" w:rsidR="00CA5676" w:rsidRDefault="00A90D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 О РЕЗУЛЬТА</w:t>
      </w:r>
      <w:r w:rsidR="00FE238D">
        <w:rPr>
          <w:b/>
          <w:sz w:val="24"/>
          <w:szCs w:val="24"/>
        </w:rPr>
        <w:t>ТА</w:t>
      </w:r>
      <w:r>
        <w:rPr>
          <w:b/>
          <w:sz w:val="24"/>
          <w:szCs w:val="24"/>
        </w:rPr>
        <w:t xml:space="preserve">Х ПРОВЕДЕНИЯ </w:t>
      </w:r>
    </w:p>
    <w:p w14:paraId="65A60B6A" w14:textId="77777777" w:rsidR="00CA5676" w:rsidRDefault="00A90D87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ПУБЛИЧНЫХ СЛУШАНИЙ </w:t>
      </w:r>
    </w:p>
    <w:p w14:paraId="545766D6" w14:textId="35469EB4" w:rsidR="00CA5676" w:rsidRPr="00A561BF" w:rsidRDefault="00A90D87">
      <w:pPr>
        <w:jc w:val="center"/>
        <w:rPr>
          <w:b/>
          <w:sz w:val="22"/>
          <w:szCs w:val="24"/>
        </w:rPr>
      </w:pPr>
      <w:r w:rsidRPr="00A561BF">
        <w:rPr>
          <w:b/>
          <w:sz w:val="24"/>
          <w:szCs w:val="28"/>
        </w:rPr>
        <w:t xml:space="preserve">по </w:t>
      </w:r>
      <w:r w:rsidR="00473822" w:rsidRPr="00473822">
        <w:rPr>
          <w:b/>
          <w:sz w:val="24"/>
          <w:szCs w:val="28"/>
        </w:rPr>
        <w:t>проекту планировки и проекту межевания территории «Газопровод высокого давления до ШРП, ШРП, распределительный газопровод и газопроводы вводы низкого давления для жилых домов д. Филимоново Петушинского района»</w:t>
      </w:r>
    </w:p>
    <w:p w14:paraId="38110F16" w14:textId="5C2E6ECC" w:rsidR="00CA5676" w:rsidRDefault="00A90D87" w:rsidP="000A6794">
      <w:pPr>
        <w:spacing w:before="240"/>
        <w:jc w:val="center"/>
        <w:rPr>
          <w:b/>
          <w:spacing w:val="-9"/>
          <w:sz w:val="24"/>
          <w:szCs w:val="24"/>
        </w:rPr>
      </w:pPr>
      <w:r>
        <w:rPr>
          <w:b/>
          <w:sz w:val="24"/>
          <w:szCs w:val="24"/>
        </w:rPr>
        <w:t xml:space="preserve">г. Петушки                                                                                                                   </w:t>
      </w:r>
      <w:r w:rsidR="00473822">
        <w:rPr>
          <w:b/>
          <w:sz w:val="24"/>
          <w:szCs w:val="24"/>
        </w:rPr>
        <w:t>08</w:t>
      </w:r>
      <w:r>
        <w:rPr>
          <w:b/>
          <w:sz w:val="24"/>
          <w:szCs w:val="24"/>
        </w:rPr>
        <w:t>.</w:t>
      </w:r>
      <w:r w:rsidR="00473822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.202</w:t>
      </w:r>
      <w:r w:rsidR="00B32A01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г.</w:t>
      </w:r>
    </w:p>
    <w:p w14:paraId="017C95B0" w14:textId="77777777" w:rsidR="00CA5676" w:rsidRDefault="00CA5676">
      <w:pPr>
        <w:rPr>
          <w:b/>
          <w:sz w:val="24"/>
          <w:szCs w:val="24"/>
        </w:rPr>
      </w:pPr>
    </w:p>
    <w:p w14:paraId="40238C28" w14:textId="28ABC220" w:rsidR="00FA7A91" w:rsidRPr="00FA7A91" w:rsidRDefault="00473822" w:rsidP="00FA7A91">
      <w:pPr>
        <w:jc w:val="both"/>
        <w:rPr>
          <w:b/>
          <w:bCs/>
          <w:sz w:val="24"/>
        </w:rPr>
      </w:pPr>
      <w:r>
        <w:rPr>
          <w:b/>
          <w:color w:val="021403"/>
          <w:sz w:val="24"/>
        </w:rPr>
        <w:t>1. Общие сведения по Проекту</w:t>
      </w:r>
      <w:r w:rsidR="00FA7A91" w:rsidRPr="00FA7A91">
        <w:rPr>
          <w:b/>
          <w:color w:val="021403"/>
          <w:sz w:val="24"/>
        </w:rPr>
        <w:t xml:space="preserve">, представленном на публичных слушаниях: </w:t>
      </w:r>
    </w:p>
    <w:p w14:paraId="2EC4A875" w14:textId="221A2502" w:rsidR="00FA7A91" w:rsidRPr="00FA7A91" w:rsidRDefault="00473822" w:rsidP="00FA7A91">
      <w:pPr>
        <w:pStyle w:val="afb"/>
        <w:ind w:left="0"/>
        <w:jc w:val="both"/>
        <w:rPr>
          <w:sz w:val="24"/>
        </w:rPr>
      </w:pPr>
      <w:r>
        <w:rPr>
          <w:sz w:val="24"/>
        </w:rPr>
        <w:t>проект планировки и проект</w:t>
      </w:r>
      <w:r w:rsidRPr="00473822">
        <w:rPr>
          <w:sz w:val="24"/>
        </w:rPr>
        <w:t xml:space="preserve"> межевания территории «Газопровод высокого давления до ШРП, ШРП, распределительный газопровод и газопроводы вводы низкого давления для жилых домов д. Филимоново Петушинского района»</w:t>
      </w:r>
      <w:r w:rsidR="00FA7A91" w:rsidRPr="00FA7A91">
        <w:rPr>
          <w:sz w:val="24"/>
        </w:rPr>
        <w:t>.</w:t>
      </w:r>
    </w:p>
    <w:p w14:paraId="497F66BF" w14:textId="763DF309" w:rsidR="00FA7A91" w:rsidRPr="00FA7A91" w:rsidRDefault="00FA7A91" w:rsidP="00FA7A91">
      <w:pPr>
        <w:pStyle w:val="afb"/>
        <w:spacing w:after="120"/>
        <w:ind w:left="0"/>
        <w:jc w:val="both"/>
        <w:rPr>
          <w:color w:val="021403"/>
          <w:sz w:val="24"/>
        </w:rPr>
      </w:pPr>
      <w:r w:rsidRPr="00FA7A91">
        <w:rPr>
          <w:b/>
          <w:color w:val="021403"/>
          <w:sz w:val="24"/>
        </w:rPr>
        <w:t>2. Заявитель:</w:t>
      </w:r>
      <w:r w:rsidR="00473822">
        <w:rPr>
          <w:color w:val="021403"/>
          <w:sz w:val="24"/>
        </w:rPr>
        <w:t xml:space="preserve"> Муниципальное бюджетное учреждение «Центр по развитию и содержанию инфраструктуры» Петушинского района Владимирской области</w:t>
      </w:r>
      <w:r w:rsidRPr="00FA7A91">
        <w:rPr>
          <w:color w:val="021403"/>
          <w:sz w:val="24"/>
        </w:rPr>
        <w:t>.</w:t>
      </w:r>
    </w:p>
    <w:p w14:paraId="379589D9" w14:textId="6CD2A6A6" w:rsidR="00FA7A91" w:rsidRPr="00FA7A91" w:rsidRDefault="00FA7A91" w:rsidP="00A561BF">
      <w:pPr>
        <w:pStyle w:val="afb"/>
        <w:ind w:left="0"/>
        <w:jc w:val="both"/>
        <w:rPr>
          <w:color w:val="021403"/>
          <w:sz w:val="24"/>
        </w:rPr>
      </w:pPr>
      <w:r w:rsidRPr="00FA7A91">
        <w:rPr>
          <w:b/>
          <w:color w:val="021403"/>
          <w:sz w:val="24"/>
        </w:rPr>
        <w:t xml:space="preserve">3. Организация разработчик: </w:t>
      </w:r>
      <w:r w:rsidR="00473822">
        <w:rPr>
          <w:color w:val="021403"/>
          <w:sz w:val="24"/>
        </w:rPr>
        <w:t>ООО «РАРОК»</w:t>
      </w:r>
      <w:r w:rsidRPr="00FA7A91">
        <w:rPr>
          <w:color w:val="021403"/>
          <w:sz w:val="24"/>
        </w:rPr>
        <w:t xml:space="preserve">. </w:t>
      </w:r>
    </w:p>
    <w:p w14:paraId="7ED62936" w14:textId="5FA7423F" w:rsidR="00FA7A91" w:rsidRPr="00FA7A91" w:rsidRDefault="00FA7A91" w:rsidP="00A561BF">
      <w:pPr>
        <w:jc w:val="both"/>
        <w:rPr>
          <w:color w:val="000000"/>
          <w:sz w:val="24"/>
        </w:rPr>
      </w:pPr>
      <w:r w:rsidRPr="00FA7A91">
        <w:rPr>
          <w:b/>
          <w:color w:val="000000"/>
          <w:sz w:val="24"/>
        </w:rPr>
        <w:t xml:space="preserve">4. Сроки проведения публичных слушаний: </w:t>
      </w:r>
      <w:r w:rsidR="00473822">
        <w:rPr>
          <w:color w:val="000000"/>
          <w:sz w:val="24"/>
        </w:rPr>
        <w:t>04.12</w:t>
      </w:r>
      <w:r w:rsidRPr="00FA7A91">
        <w:rPr>
          <w:color w:val="000000"/>
          <w:sz w:val="24"/>
        </w:rPr>
        <w:t>.2025г.</w:t>
      </w:r>
    </w:p>
    <w:p w14:paraId="78F80595" w14:textId="273C15F4" w:rsidR="00FA7A91" w:rsidRPr="00FA7A91" w:rsidRDefault="00FA7A91" w:rsidP="00A561BF">
      <w:pPr>
        <w:jc w:val="both"/>
        <w:rPr>
          <w:color w:val="000000"/>
          <w:sz w:val="24"/>
        </w:rPr>
      </w:pPr>
      <w:r w:rsidRPr="00FA7A91">
        <w:rPr>
          <w:b/>
          <w:color w:val="000000"/>
          <w:sz w:val="24"/>
        </w:rPr>
        <w:t xml:space="preserve">5. Формы оповещения о начале публичных слушаний (название, номер, дата печатных изданий и др. формы): </w:t>
      </w:r>
      <w:r w:rsidRPr="00FA7A91">
        <w:rPr>
          <w:color w:val="000000"/>
          <w:sz w:val="24"/>
        </w:rPr>
        <w:t>оповещение о проведении публичных слушаний, приказ муниципального казенного учреждения «Управление имущественных и земельных ресурсов» Петушинского р</w:t>
      </w:r>
      <w:r w:rsidR="001C0CCB">
        <w:rPr>
          <w:color w:val="000000"/>
          <w:sz w:val="24"/>
        </w:rPr>
        <w:t>айона Владимир</w:t>
      </w:r>
      <w:r w:rsidR="00473822">
        <w:rPr>
          <w:color w:val="000000"/>
          <w:sz w:val="24"/>
        </w:rPr>
        <w:t>ской области от 10.11.2025 № 970</w:t>
      </w:r>
      <w:r w:rsidRPr="00FA7A91">
        <w:rPr>
          <w:color w:val="000000"/>
          <w:sz w:val="24"/>
        </w:rPr>
        <w:t xml:space="preserve"> «О назначении публичных слушаний по </w:t>
      </w:r>
      <w:r w:rsidR="00473822" w:rsidRPr="00473822">
        <w:rPr>
          <w:color w:val="000000"/>
          <w:sz w:val="24"/>
        </w:rPr>
        <w:t>проекту планировки и проекту межевания территории «Газопровод высокого давления до ШРП, ШРП, распределительный газопровод и газопроводы вводы низкого давления для жилых домов д.</w:t>
      </w:r>
      <w:r w:rsidR="00473822">
        <w:rPr>
          <w:color w:val="000000"/>
          <w:sz w:val="24"/>
        </w:rPr>
        <w:t xml:space="preserve"> Филимоново Петушинского района</w:t>
      </w:r>
      <w:r w:rsidRPr="00FA7A91">
        <w:rPr>
          <w:color w:val="000000"/>
          <w:sz w:val="24"/>
        </w:rPr>
        <w:t xml:space="preserve">» опубликованы </w:t>
      </w:r>
      <w:r w:rsidR="001C0CCB">
        <w:rPr>
          <w:color w:val="000000"/>
          <w:sz w:val="24"/>
        </w:rPr>
        <w:t>в рай</w:t>
      </w:r>
      <w:r w:rsidR="00473822">
        <w:rPr>
          <w:color w:val="000000"/>
          <w:sz w:val="24"/>
        </w:rPr>
        <w:t>онной газете «Вперёд» от 21.11.2025 г. № 50</w:t>
      </w:r>
      <w:r w:rsidRPr="00FA7A91">
        <w:rPr>
          <w:color w:val="000000"/>
          <w:sz w:val="24"/>
        </w:rPr>
        <w:t xml:space="preserve"> и размещены на официальном сайте органов местного самоуправления муниципального образования «Петушинский район» в информационно-телекоммуникационной сети «Интернет» по адресу: http://petushki.info в разделе «Градостроительная деятельность»,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VESTNIK-PETRAION.RU, на информационном стенде администрации Петушинского района.</w:t>
      </w:r>
    </w:p>
    <w:p w14:paraId="5DFB26D4" w14:textId="4555F3E3" w:rsidR="00FA7A91" w:rsidRPr="00FA7A91" w:rsidRDefault="00FA7A91" w:rsidP="00A561BF">
      <w:pPr>
        <w:jc w:val="both"/>
        <w:rPr>
          <w:color w:val="000000"/>
          <w:sz w:val="24"/>
        </w:rPr>
      </w:pPr>
      <w:r w:rsidRPr="00FA7A91">
        <w:rPr>
          <w:b/>
          <w:color w:val="000000"/>
          <w:sz w:val="24"/>
        </w:rPr>
        <w:t xml:space="preserve">6. Сведения о проведении экспозиции по материалам (где и когда проведена, количество предложений и замечаний): </w:t>
      </w:r>
      <w:r w:rsidR="00473822">
        <w:rPr>
          <w:color w:val="000000"/>
          <w:sz w:val="24"/>
        </w:rPr>
        <w:t>экспозиция была открыта с 01.12.2025 по 03.12</w:t>
      </w:r>
      <w:r w:rsidRPr="00FA7A91">
        <w:rPr>
          <w:color w:val="000000"/>
          <w:sz w:val="24"/>
        </w:rPr>
        <w:t xml:space="preserve">.2025 г. Часы работы экспозиции: в рабочие дни (понедельник- пятница) с 10-00 до 15-00 ч (с 13-00 до 14-00 перерыв на обед) в отделе (инспекции) земельно-градостроительного надзора муниципального казенного учреждения «Управление имущественных и земельных ресурсов» Петушинского района Владимирской области по адресу: Владимирская область, Петушинский район, город Петушки, Советская площадь, дом 5, кабинет № 8, телефон 8(49243) 2-21-70, а также по адресу: 601144, г. Петушки, Советская площадь, д. 5, на информационном стенде, оборудованном около здания администрации Петушинского района. </w:t>
      </w:r>
    </w:p>
    <w:p w14:paraId="070D7D0B" w14:textId="77777777" w:rsidR="00FA7A91" w:rsidRPr="00FA7A91" w:rsidRDefault="00FA7A91" w:rsidP="00A561BF">
      <w:pPr>
        <w:jc w:val="both"/>
        <w:rPr>
          <w:b/>
          <w:color w:val="000000"/>
          <w:sz w:val="24"/>
        </w:rPr>
      </w:pPr>
      <w:r w:rsidRPr="00FA7A91">
        <w:rPr>
          <w:b/>
          <w:color w:val="000000"/>
          <w:sz w:val="24"/>
        </w:rPr>
        <w:t>7. Предложения и замечания участников общественных обсуждений, количество:</w:t>
      </w:r>
    </w:p>
    <w:p w14:paraId="2B82C34C" w14:textId="0D339EF7" w:rsidR="00FA7A91" w:rsidRPr="00FA7A91" w:rsidRDefault="00FA7A91" w:rsidP="00FA7A91">
      <w:pPr>
        <w:spacing w:after="120"/>
        <w:jc w:val="both"/>
        <w:rPr>
          <w:color w:val="000000"/>
          <w:sz w:val="24"/>
        </w:rPr>
      </w:pPr>
      <w:r w:rsidRPr="00FA7A91">
        <w:rPr>
          <w:color w:val="000000"/>
          <w:sz w:val="24"/>
        </w:rPr>
        <w:tab/>
        <w:t xml:space="preserve">- количество зарегистрированных посетителей и записи предложений и замечаний при проведении экспозиции по </w:t>
      </w:r>
      <w:r w:rsidR="00473822" w:rsidRPr="00473822">
        <w:rPr>
          <w:color w:val="000000"/>
          <w:sz w:val="24"/>
        </w:rPr>
        <w:t>проекту планировки и проекту межевания территории «Газопровод высокого давления до ШРП, ШРП, распределительный газопровод и газопроводы вводы низкого давления для жилых домов д. Филимоново Петушинского района»</w:t>
      </w:r>
      <w:r w:rsidR="00473822">
        <w:rPr>
          <w:color w:val="000000"/>
          <w:sz w:val="24"/>
        </w:rPr>
        <w:t xml:space="preserve"> </w:t>
      </w:r>
      <w:r w:rsidRPr="00FA7A91">
        <w:rPr>
          <w:color w:val="000000"/>
          <w:sz w:val="24"/>
        </w:rPr>
        <w:t>- 0 человек.</w:t>
      </w:r>
    </w:p>
    <w:p w14:paraId="528B0C35" w14:textId="2FABADC9" w:rsidR="00FA7A91" w:rsidRPr="00FA7A91" w:rsidRDefault="00FA7A91" w:rsidP="00FA7A91">
      <w:pPr>
        <w:spacing w:after="120"/>
        <w:jc w:val="both"/>
        <w:rPr>
          <w:color w:val="000000"/>
          <w:sz w:val="24"/>
        </w:rPr>
      </w:pPr>
      <w:r w:rsidRPr="00FA7A91">
        <w:rPr>
          <w:color w:val="000000"/>
          <w:sz w:val="24"/>
        </w:rPr>
        <w:tab/>
        <w:t>- количество зарегистрированных участников общественных обсуждений в журнале регистрации участников общес</w:t>
      </w:r>
      <w:r>
        <w:rPr>
          <w:color w:val="000000"/>
          <w:sz w:val="24"/>
        </w:rPr>
        <w:t xml:space="preserve">твенных обсуждений по </w:t>
      </w:r>
      <w:r w:rsidR="00473822" w:rsidRPr="00473822">
        <w:rPr>
          <w:color w:val="000000"/>
          <w:sz w:val="24"/>
        </w:rPr>
        <w:t>проекту планировки и проекту межевания территории «Газопровод высокого давления до ШРП, ШРП, распределительный газопровод и газопроводы вводы низкого давления для жилых домов д. Филимоново Петушинского района»</w:t>
      </w:r>
      <w:r w:rsidR="00473822">
        <w:rPr>
          <w:color w:val="000000"/>
          <w:sz w:val="24"/>
        </w:rPr>
        <w:t xml:space="preserve"> </w:t>
      </w:r>
      <w:r w:rsidR="0062293F">
        <w:rPr>
          <w:color w:val="000000"/>
          <w:sz w:val="24"/>
        </w:rPr>
        <w:t>- 0</w:t>
      </w:r>
      <w:r w:rsidRPr="00FA7A91">
        <w:rPr>
          <w:color w:val="000000"/>
          <w:sz w:val="24"/>
        </w:rPr>
        <w:t xml:space="preserve"> человек.</w:t>
      </w:r>
    </w:p>
    <w:p w14:paraId="3B601FAD" w14:textId="77777777" w:rsidR="00FA7A91" w:rsidRPr="00FA7A91" w:rsidRDefault="00FA7A91" w:rsidP="00FA7A91">
      <w:pPr>
        <w:spacing w:after="120"/>
        <w:jc w:val="both"/>
        <w:rPr>
          <w:color w:val="000000"/>
          <w:sz w:val="24"/>
        </w:rPr>
      </w:pPr>
      <w:r w:rsidRPr="00FA7A91">
        <w:rPr>
          <w:color w:val="000000"/>
          <w:sz w:val="24"/>
        </w:rPr>
        <w:lastRenderedPageBreak/>
        <w:t>–</w:t>
      </w:r>
      <w:r w:rsidRPr="00FA7A91">
        <w:rPr>
          <w:color w:val="000000"/>
          <w:sz w:val="24"/>
        </w:rPr>
        <w:tab/>
        <w:t>посредствам официального сайта или информационных систем e-mail: archi.18@bk.ru не поступало;</w:t>
      </w:r>
    </w:p>
    <w:p w14:paraId="71AC0231" w14:textId="5546B1C9" w:rsidR="00FA7A91" w:rsidRPr="00FA7A91" w:rsidRDefault="00FA7A91" w:rsidP="00FA7A91">
      <w:pPr>
        <w:spacing w:after="120"/>
        <w:jc w:val="both"/>
        <w:rPr>
          <w:color w:val="000000"/>
          <w:sz w:val="24"/>
        </w:rPr>
      </w:pPr>
      <w:r w:rsidRPr="00FA7A91">
        <w:rPr>
          <w:color w:val="000000"/>
          <w:sz w:val="24"/>
        </w:rPr>
        <w:t>–</w:t>
      </w:r>
      <w:r w:rsidRPr="00FA7A91">
        <w:rPr>
          <w:color w:val="000000"/>
          <w:sz w:val="24"/>
        </w:rPr>
        <w:tab/>
        <w:t>в письменной форме или в форме электронного документа в адрес организатора публичных слушаний (601144, г. Петушки, Сове</w:t>
      </w:r>
      <w:r w:rsidR="0062293F">
        <w:rPr>
          <w:color w:val="000000"/>
          <w:sz w:val="24"/>
        </w:rPr>
        <w:t>тская площадь, д. 5, кабинет № 8</w:t>
      </w:r>
      <w:r w:rsidRPr="00FA7A91">
        <w:rPr>
          <w:color w:val="000000"/>
          <w:sz w:val="24"/>
        </w:rPr>
        <w:t>, e-mail: archi.18@bk.ru, http: petushki.info) не поступало.</w:t>
      </w:r>
    </w:p>
    <w:p w14:paraId="6EDD038A" w14:textId="77777777" w:rsidR="00FA7A91" w:rsidRPr="00FA7A91" w:rsidRDefault="00FA7A91" w:rsidP="00FA7A91">
      <w:pPr>
        <w:spacing w:after="120"/>
        <w:jc w:val="both"/>
        <w:rPr>
          <w:color w:val="000000"/>
          <w:sz w:val="24"/>
        </w:rPr>
      </w:pPr>
      <w:r w:rsidRPr="00FA7A91">
        <w:rPr>
          <w:color w:val="000000"/>
          <w:sz w:val="24"/>
        </w:rPr>
        <w:t>Замечаний и предложений в рамках публичных слушаний в письменной форме не поступало.</w:t>
      </w:r>
    </w:p>
    <w:p w14:paraId="2FDDBB25" w14:textId="786EFF90" w:rsidR="00FA7A91" w:rsidRPr="00FA7A91" w:rsidRDefault="00FA7A91" w:rsidP="00A561BF">
      <w:pPr>
        <w:jc w:val="both"/>
        <w:rPr>
          <w:color w:val="000000"/>
          <w:sz w:val="24"/>
        </w:rPr>
      </w:pPr>
      <w:r w:rsidRPr="00FA7A91">
        <w:rPr>
          <w:color w:val="000000"/>
          <w:sz w:val="24"/>
        </w:rPr>
        <w:t>Иных предложений и заме</w:t>
      </w:r>
      <w:bookmarkStart w:id="0" w:name="_GoBack"/>
      <w:bookmarkEnd w:id="0"/>
      <w:r w:rsidRPr="00FA7A91">
        <w:rPr>
          <w:color w:val="000000"/>
          <w:sz w:val="24"/>
        </w:rPr>
        <w:t>чаний в письменной форме, посредством официального сайта petushki.info, посредствам записи в журнале учет</w:t>
      </w:r>
      <w:r w:rsidR="0077653C">
        <w:rPr>
          <w:color w:val="000000"/>
          <w:sz w:val="24"/>
        </w:rPr>
        <w:t>а посе</w:t>
      </w:r>
      <w:r w:rsidR="00473822">
        <w:rPr>
          <w:color w:val="000000"/>
          <w:sz w:val="24"/>
        </w:rPr>
        <w:t>тителей экспозиции по Проекту</w:t>
      </w:r>
      <w:r w:rsidRPr="00FA7A91">
        <w:rPr>
          <w:color w:val="000000"/>
          <w:sz w:val="24"/>
        </w:rPr>
        <w:t>, посредствам почты в указанные сроки не поступало.</w:t>
      </w:r>
    </w:p>
    <w:p w14:paraId="45FC2EF9" w14:textId="77777777" w:rsidR="00AA304B" w:rsidRPr="00AA304B" w:rsidRDefault="00AA304B" w:rsidP="00AA304B">
      <w:pPr>
        <w:ind w:firstLine="720"/>
        <w:jc w:val="both"/>
        <w:rPr>
          <w:b/>
          <w:color w:val="021403"/>
          <w:sz w:val="24"/>
          <w:szCs w:val="24"/>
        </w:rPr>
      </w:pPr>
      <w:r w:rsidRPr="00AA304B">
        <w:rPr>
          <w:b/>
          <w:color w:val="021403"/>
          <w:sz w:val="24"/>
          <w:szCs w:val="24"/>
        </w:rPr>
        <w:t>Сведения о протоколе общественных обсуждений (когда подписан).</w:t>
      </w:r>
    </w:p>
    <w:p w14:paraId="76A2EADC" w14:textId="0186F0DC" w:rsidR="00AA304B" w:rsidRPr="00AA304B" w:rsidRDefault="00AA304B" w:rsidP="00AA304B">
      <w:pPr>
        <w:ind w:firstLine="720"/>
        <w:jc w:val="both"/>
        <w:rPr>
          <w:color w:val="021403"/>
          <w:sz w:val="24"/>
          <w:szCs w:val="24"/>
        </w:rPr>
      </w:pPr>
      <w:r w:rsidRPr="00AA304B">
        <w:rPr>
          <w:color w:val="021403"/>
          <w:sz w:val="24"/>
          <w:szCs w:val="24"/>
        </w:rPr>
        <w:t xml:space="preserve">Протокол публичных слушаний по </w:t>
      </w:r>
      <w:r w:rsidR="00473822" w:rsidRPr="00473822">
        <w:rPr>
          <w:color w:val="021403"/>
          <w:sz w:val="24"/>
          <w:szCs w:val="24"/>
        </w:rPr>
        <w:t>проекту планировки и проекту межевания территории «Газопровод высокого давления до ШРП, ШРП, распределительный газопровод и газопроводы вводы низкого давления для жилых домов д. Филимоново Петушинского района»</w:t>
      </w:r>
      <w:r w:rsidR="00473822">
        <w:rPr>
          <w:color w:val="021403"/>
          <w:sz w:val="24"/>
          <w:szCs w:val="24"/>
        </w:rPr>
        <w:t xml:space="preserve"> от 05.12.2025 года, подписан 05.12</w:t>
      </w:r>
      <w:r w:rsidRPr="00AA304B">
        <w:rPr>
          <w:color w:val="021403"/>
          <w:sz w:val="24"/>
          <w:szCs w:val="24"/>
        </w:rPr>
        <w:t>.2025 года.</w:t>
      </w:r>
    </w:p>
    <w:p w14:paraId="6318E30B" w14:textId="7DF6F87E" w:rsidR="00AA304B" w:rsidRPr="00AA304B" w:rsidRDefault="002334CF" w:rsidP="002334CF">
      <w:pPr>
        <w:jc w:val="both"/>
        <w:rPr>
          <w:b/>
          <w:color w:val="021403"/>
          <w:sz w:val="24"/>
          <w:szCs w:val="24"/>
        </w:rPr>
      </w:pPr>
      <w:r>
        <w:rPr>
          <w:b/>
          <w:color w:val="021403"/>
          <w:sz w:val="24"/>
          <w:szCs w:val="24"/>
        </w:rPr>
        <w:t xml:space="preserve">8. </w:t>
      </w:r>
      <w:r w:rsidR="00AA304B" w:rsidRPr="00AA304B">
        <w:rPr>
          <w:b/>
          <w:color w:val="021403"/>
          <w:sz w:val="24"/>
          <w:szCs w:val="24"/>
        </w:rPr>
        <w:t>Выводы и рекомендации по проведен</w:t>
      </w:r>
      <w:r w:rsidR="00FA7A91">
        <w:rPr>
          <w:b/>
          <w:color w:val="021403"/>
          <w:sz w:val="24"/>
          <w:szCs w:val="24"/>
        </w:rPr>
        <w:t xml:space="preserve">ию </w:t>
      </w:r>
      <w:r w:rsidR="00473822">
        <w:rPr>
          <w:b/>
          <w:color w:val="021403"/>
          <w:sz w:val="24"/>
          <w:szCs w:val="24"/>
        </w:rPr>
        <w:t>публичных слушаний по Проекту</w:t>
      </w:r>
      <w:r w:rsidR="00AA304B" w:rsidRPr="00AA304B">
        <w:rPr>
          <w:b/>
          <w:color w:val="021403"/>
          <w:sz w:val="24"/>
          <w:szCs w:val="24"/>
        </w:rPr>
        <w:t xml:space="preserve"> (аргументированные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слушаний)</w:t>
      </w:r>
    </w:p>
    <w:p w14:paraId="4CCB1734" w14:textId="77777777" w:rsidR="00AA304B" w:rsidRPr="00AA304B" w:rsidRDefault="00AA304B" w:rsidP="00AA304B">
      <w:pPr>
        <w:ind w:firstLine="720"/>
        <w:jc w:val="both"/>
        <w:rPr>
          <w:color w:val="021403"/>
          <w:sz w:val="24"/>
          <w:szCs w:val="24"/>
        </w:rPr>
      </w:pPr>
      <w:r w:rsidRPr="00AA304B">
        <w:rPr>
          <w:color w:val="021403"/>
          <w:sz w:val="24"/>
          <w:szCs w:val="24"/>
        </w:rPr>
        <w:t>Оценив представленные материалы по публичным слушаниям:</w:t>
      </w:r>
    </w:p>
    <w:p w14:paraId="2646098C" w14:textId="77777777" w:rsidR="00AA304B" w:rsidRPr="00AA304B" w:rsidRDefault="00AA304B" w:rsidP="00AA304B">
      <w:pPr>
        <w:ind w:firstLine="720"/>
        <w:jc w:val="both"/>
        <w:rPr>
          <w:color w:val="021403"/>
          <w:sz w:val="24"/>
          <w:szCs w:val="24"/>
        </w:rPr>
      </w:pPr>
      <w:r w:rsidRPr="00AA304B">
        <w:rPr>
          <w:color w:val="021403"/>
          <w:sz w:val="24"/>
          <w:szCs w:val="24"/>
        </w:rPr>
        <w:t>1. Считать публичные слушания состоявшимися.</w:t>
      </w:r>
    </w:p>
    <w:p w14:paraId="67E909A9" w14:textId="77777777" w:rsidR="00AA304B" w:rsidRPr="00AA304B" w:rsidRDefault="00AA304B" w:rsidP="00AA304B">
      <w:pPr>
        <w:ind w:firstLine="720"/>
        <w:jc w:val="both"/>
        <w:rPr>
          <w:color w:val="021403"/>
          <w:sz w:val="24"/>
          <w:szCs w:val="24"/>
        </w:rPr>
      </w:pPr>
      <w:r w:rsidRPr="00AA304B">
        <w:rPr>
          <w:color w:val="021403"/>
          <w:sz w:val="24"/>
          <w:szCs w:val="24"/>
        </w:rPr>
        <w:t>2. Отметить, что рассматриваемый вопрос единогласно одобрен Комиссией.</w:t>
      </w:r>
    </w:p>
    <w:p w14:paraId="7224955F" w14:textId="59ED4450" w:rsidR="00AA304B" w:rsidRPr="00AA304B" w:rsidRDefault="00AA304B" w:rsidP="00AA304B">
      <w:pPr>
        <w:ind w:firstLine="720"/>
        <w:jc w:val="both"/>
        <w:rPr>
          <w:color w:val="021403"/>
          <w:sz w:val="24"/>
          <w:szCs w:val="24"/>
        </w:rPr>
      </w:pPr>
      <w:r w:rsidRPr="00AA304B">
        <w:rPr>
          <w:color w:val="021403"/>
          <w:sz w:val="24"/>
          <w:szCs w:val="24"/>
        </w:rPr>
        <w:t>3. Учитывая результаты пу</w:t>
      </w:r>
      <w:r w:rsidR="00473822">
        <w:rPr>
          <w:color w:val="021403"/>
          <w:sz w:val="24"/>
          <w:szCs w:val="24"/>
        </w:rPr>
        <w:t>бличных слушаний по</w:t>
      </w:r>
      <w:r w:rsidRPr="00AA304B">
        <w:rPr>
          <w:color w:val="021403"/>
          <w:sz w:val="24"/>
          <w:szCs w:val="24"/>
        </w:rPr>
        <w:t xml:space="preserve"> </w:t>
      </w:r>
      <w:r w:rsidR="00473822">
        <w:rPr>
          <w:color w:val="021403"/>
          <w:sz w:val="24"/>
          <w:szCs w:val="24"/>
        </w:rPr>
        <w:t>проекту</w:t>
      </w:r>
      <w:r w:rsidR="00473822" w:rsidRPr="00473822">
        <w:rPr>
          <w:color w:val="021403"/>
          <w:sz w:val="24"/>
          <w:szCs w:val="24"/>
        </w:rPr>
        <w:t xml:space="preserve"> планировки и проек</w:t>
      </w:r>
      <w:r w:rsidR="00473822">
        <w:rPr>
          <w:color w:val="021403"/>
          <w:sz w:val="24"/>
          <w:szCs w:val="24"/>
        </w:rPr>
        <w:t>ту</w:t>
      </w:r>
      <w:r w:rsidR="00473822" w:rsidRPr="00473822">
        <w:rPr>
          <w:color w:val="021403"/>
          <w:sz w:val="24"/>
          <w:szCs w:val="24"/>
        </w:rPr>
        <w:t xml:space="preserve"> межевания территории «Газопровод высокого давления до ШРП, ШРП, распределительный газопровод и газопроводы вводы низкого давления для жилых домов д. Филимоново Петушинского района»</w:t>
      </w:r>
      <w:r w:rsidR="00FA7A91">
        <w:rPr>
          <w:color w:val="021403"/>
          <w:sz w:val="24"/>
          <w:szCs w:val="24"/>
        </w:rPr>
        <w:t>,</w:t>
      </w:r>
      <w:r w:rsidRPr="00AA304B">
        <w:rPr>
          <w:color w:val="021403"/>
          <w:sz w:val="24"/>
          <w:szCs w:val="24"/>
        </w:rPr>
        <w:t xml:space="preserve"> оставить без изменений. </w:t>
      </w:r>
    </w:p>
    <w:p w14:paraId="00835CD2" w14:textId="115DA5BF" w:rsidR="00AA304B" w:rsidRPr="00AA304B" w:rsidRDefault="00AA304B" w:rsidP="00AA304B">
      <w:pPr>
        <w:ind w:firstLine="720"/>
        <w:jc w:val="both"/>
        <w:rPr>
          <w:color w:val="021403"/>
          <w:sz w:val="24"/>
          <w:szCs w:val="24"/>
        </w:rPr>
      </w:pPr>
      <w:r w:rsidRPr="00AA304B">
        <w:rPr>
          <w:color w:val="021403"/>
          <w:sz w:val="24"/>
          <w:szCs w:val="24"/>
        </w:rPr>
        <w:t xml:space="preserve">Учитывая результаты публичных слушаний, осуществить подготовку рекомендаций по вопросу, вынесенному на публичные слушания, </w:t>
      </w:r>
      <w:r w:rsidR="00473822">
        <w:rPr>
          <w:color w:val="021403"/>
          <w:sz w:val="24"/>
          <w:szCs w:val="24"/>
        </w:rPr>
        <w:t>проект планировки и проект</w:t>
      </w:r>
      <w:r w:rsidR="00473822" w:rsidRPr="00473822">
        <w:rPr>
          <w:color w:val="021403"/>
          <w:sz w:val="24"/>
          <w:szCs w:val="24"/>
        </w:rPr>
        <w:t xml:space="preserve"> межевания территории «Газопровод высокого давления до ШРП, ШРП, распределительный газопровод и газопроводы вводы низкого давления для жилых домов д. Филимоново Петушинского района»</w:t>
      </w:r>
      <w:r w:rsidR="002334CF">
        <w:rPr>
          <w:color w:val="021403"/>
          <w:sz w:val="24"/>
          <w:szCs w:val="24"/>
        </w:rPr>
        <w:t xml:space="preserve"> </w:t>
      </w:r>
      <w:r w:rsidRPr="00AA304B">
        <w:rPr>
          <w:color w:val="021403"/>
          <w:sz w:val="24"/>
          <w:szCs w:val="24"/>
        </w:rPr>
        <w:t xml:space="preserve">в установленном законом порядке. </w:t>
      </w:r>
    </w:p>
    <w:p w14:paraId="5B645651" w14:textId="4A8C88C7" w:rsidR="00CA5676" w:rsidRPr="00AA304B" w:rsidRDefault="00AA304B" w:rsidP="00AA304B">
      <w:pPr>
        <w:ind w:firstLine="720"/>
        <w:jc w:val="both"/>
        <w:rPr>
          <w:spacing w:val="-9"/>
          <w:sz w:val="24"/>
          <w:szCs w:val="24"/>
        </w:rPr>
      </w:pPr>
      <w:r w:rsidRPr="00AA304B">
        <w:rPr>
          <w:color w:val="021403"/>
          <w:sz w:val="24"/>
          <w:szCs w:val="24"/>
        </w:rPr>
        <w:t>4. В целях доведения до всеобщего сведения информации о принятых решениях, разместить заключение на официальном сайте органов местного самоуправления муниципального образования «Петушинский район», а также опубликовать в районной газете «Вперёд».</w:t>
      </w:r>
    </w:p>
    <w:sectPr w:rsidR="00CA5676" w:rsidRPr="00AA304B" w:rsidSect="00A561BF">
      <w:type w:val="continuous"/>
      <w:pgSz w:w="11909" w:h="16834"/>
      <w:pgMar w:top="709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62B46" w14:textId="77777777" w:rsidR="00B15999" w:rsidRDefault="00B15999">
      <w:r>
        <w:separator/>
      </w:r>
    </w:p>
  </w:endnote>
  <w:endnote w:type="continuationSeparator" w:id="0">
    <w:p w14:paraId="41DDCF65" w14:textId="77777777" w:rsidR="00B15999" w:rsidRDefault="00B1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DEF41" w14:textId="77777777" w:rsidR="00B15999" w:rsidRDefault="00B15999">
      <w:r>
        <w:separator/>
      </w:r>
    </w:p>
  </w:footnote>
  <w:footnote w:type="continuationSeparator" w:id="0">
    <w:p w14:paraId="104058A5" w14:textId="77777777" w:rsidR="00B15999" w:rsidRDefault="00B15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D60"/>
    <w:multiLevelType w:val="multilevel"/>
    <w:tmpl w:val="8B3050B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0D8B3A43"/>
    <w:multiLevelType w:val="hybridMultilevel"/>
    <w:tmpl w:val="DC4023B8"/>
    <w:lvl w:ilvl="0" w:tplc="98C666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9612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3EAF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5A6C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22BE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065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D66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F9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C255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E69BA"/>
    <w:multiLevelType w:val="hybridMultilevel"/>
    <w:tmpl w:val="B1CC7CE8"/>
    <w:lvl w:ilvl="0" w:tplc="40C06532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C6D2154C">
      <w:start w:val="1"/>
      <w:numFmt w:val="lowerLetter"/>
      <w:lvlText w:val="%2."/>
      <w:lvlJc w:val="left"/>
      <w:pPr>
        <w:ind w:left="1455" w:hanging="360"/>
      </w:pPr>
    </w:lvl>
    <w:lvl w:ilvl="2" w:tplc="6BC4B7DE">
      <w:start w:val="1"/>
      <w:numFmt w:val="lowerRoman"/>
      <w:lvlText w:val="%3."/>
      <w:lvlJc w:val="right"/>
      <w:pPr>
        <w:ind w:left="2175" w:hanging="180"/>
      </w:pPr>
    </w:lvl>
    <w:lvl w:ilvl="3" w:tplc="6E10E820">
      <w:start w:val="1"/>
      <w:numFmt w:val="decimal"/>
      <w:lvlText w:val="%4."/>
      <w:lvlJc w:val="left"/>
      <w:pPr>
        <w:ind w:left="2895" w:hanging="360"/>
      </w:pPr>
    </w:lvl>
    <w:lvl w:ilvl="4" w:tplc="9DC623B6">
      <w:start w:val="1"/>
      <w:numFmt w:val="lowerLetter"/>
      <w:lvlText w:val="%5."/>
      <w:lvlJc w:val="left"/>
      <w:pPr>
        <w:ind w:left="3615" w:hanging="360"/>
      </w:pPr>
    </w:lvl>
    <w:lvl w:ilvl="5" w:tplc="5FC0A65C">
      <w:start w:val="1"/>
      <w:numFmt w:val="lowerRoman"/>
      <w:lvlText w:val="%6."/>
      <w:lvlJc w:val="right"/>
      <w:pPr>
        <w:ind w:left="4335" w:hanging="180"/>
      </w:pPr>
    </w:lvl>
    <w:lvl w:ilvl="6" w:tplc="A7B8BEC6">
      <w:start w:val="1"/>
      <w:numFmt w:val="decimal"/>
      <w:lvlText w:val="%7."/>
      <w:lvlJc w:val="left"/>
      <w:pPr>
        <w:ind w:left="5055" w:hanging="360"/>
      </w:pPr>
    </w:lvl>
    <w:lvl w:ilvl="7" w:tplc="69926B5E">
      <w:start w:val="1"/>
      <w:numFmt w:val="lowerLetter"/>
      <w:lvlText w:val="%8."/>
      <w:lvlJc w:val="left"/>
      <w:pPr>
        <w:ind w:left="5775" w:hanging="360"/>
      </w:pPr>
    </w:lvl>
    <w:lvl w:ilvl="8" w:tplc="73E8EE62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9E17926"/>
    <w:multiLevelType w:val="multilevel"/>
    <w:tmpl w:val="FB3CB7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Calibri" w:hAnsi="Times New Roman" w:cs="Times New Roman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2F84D26"/>
    <w:multiLevelType w:val="hybridMultilevel"/>
    <w:tmpl w:val="D514E236"/>
    <w:lvl w:ilvl="0" w:tplc="D7B02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3C2C3C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3DA501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180016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16C0F5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B25A0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52890D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BEA2CF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44466B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D3041F6"/>
    <w:multiLevelType w:val="hybridMultilevel"/>
    <w:tmpl w:val="87647CA6"/>
    <w:lvl w:ilvl="0" w:tplc="580A0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7401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00E4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6EE7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F465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E02D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61E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C48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AC6E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29509A"/>
    <w:multiLevelType w:val="multilevel"/>
    <w:tmpl w:val="F2BCB0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Calibri" w:hAnsi="Times New Roman" w:cs="Times New Roman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76"/>
    <w:rsid w:val="000875B9"/>
    <w:rsid w:val="000A6794"/>
    <w:rsid w:val="00106F12"/>
    <w:rsid w:val="00157F1D"/>
    <w:rsid w:val="00194C20"/>
    <w:rsid w:val="001C0CCB"/>
    <w:rsid w:val="001D0418"/>
    <w:rsid w:val="002334CF"/>
    <w:rsid w:val="002718C0"/>
    <w:rsid w:val="002D6B12"/>
    <w:rsid w:val="00355B59"/>
    <w:rsid w:val="0042726A"/>
    <w:rsid w:val="00435A01"/>
    <w:rsid w:val="00473822"/>
    <w:rsid w:val="00486889"/>
    <w:rsid w:val="004A5F8E"/>
    <w:rsid w:val="004B6E52"/>
    <w:rsid w:val="004C6290"/>
    <w:rsid w:val="004F4A94"/>
    <w:rsid w:val="00574256"/>
    <w:rsid w:val="0059135D"/>
    <w:rsid w:val="005A0C0F"/>
    <w:rsid w:val="0062293F"/>
    <w:rsid w:val="007048D8"/>
    <w:rsid w:val="00734C86"/>
    <w:rsid w:val="0073537A"/>
    <w:rsid w:val="00775A89"/>
    <w:rsid w:val="0077653C"/>
    <w:rsid w:val="00784D4D"/>
    <w:rsid w:val="007B7891"/>
    <w:rsid w:val="007F1B21"/>
    <w:rsid w:val="00806C83"/>
    <w:rsid w:val="008A4C65"/>
    <w:rsid w:val="008B2AF2"/>
    <w:rsid w:val="009276A6"/>
    <w:rsid w:val="00943EE0"/>
    <w:rsid w:val="00947C54"/>
    <w:rsid w:val="0096174A"/>
    <w:rsid w:val="0097420E"/>
    <w:rsid w:val="0098145D"/>
    <w:rsid w:val="009A4E8E"/>
    <w:rsid w:val="009D5655"/>
    <w:rsid w:val="00A27248"/>
    <w:rsid w:val="00A561BF"/>
    <w:rsid w:val="00A90D87"/>
    <w:rsid w:val="00AA304B"/>
    <w:rsid w:val="00AE7F89"/>
    <w:rsid w:val="00B15999"/>
    <w:rsid w:val="00B2552B"/>
    <w:rsid w:val="00B32A01"/>
    <w:rsid w:val="00BD11FB"/>
    <w:rsid w:val="00CA5676"/>
    <w:rsid w:val="00D420B3"/>
    <w:rsid w:val="00D732E2"/>
    <w:rsid w:val="00DB53F1"/>
    <w:rsid w:val="00DE7547"/>
    <w:rsid w:val="00DF0640"/>
    <w:rsid w:val="00E417F3"/>
    <w:rsid w:val="00F03179"/>
    <w:rsid w:val="00FA7A91"/>
    <w:rsid w:val="00FE2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71AA7"/>
  <w15:docId w15:val="{8C0C8D99-0883-464B-BF42-16AC05FE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customStyle="1" w:styleId="13">
    <w:name w:val="Обычный1"/>
    <w:pPr>
      <w:widowControl w:val="0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</w:rPr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pPr>
      <w:spacing w:before="105" w:after="135"/>
      <w:ind w:firstLine="720"/>
      <w:jc w:val="both"/>
    </w:pPr>
    <w:rPr>
      <w:sz w:val="24"/>
      <w:szCs w:val="24"/>
    </w:rPr>
  </w:style>
  <w:style w:type="table" w:styleId="af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character" w:styleId="afa">
    <w:name w:val="Emphasis"/>
    <w:qFormat/>
    <w:rPr>
      <w:i/>
      <w:iCs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Hyperlink"/>
    <w:basedOn w:val="a0"/>
    <w:uiPriority w:val="99"/>
    <w:unhideWhenUsed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2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Наталья Н.А. Денисова</cp:lastModifiedBy>
  <cp:revision>85</cp:revision>
  <cp:lastPrinted>2025-12-08T08:06:00Z</cp:lastPrinted>
  <dcterms:created xsi:type="dcterms:W3CDTF">2021-05-24T08:43:00Z</dcterms:created>
  <dcterms:modified xsi:type="dcterms:W3CDTF">2025-12-08T08:06:00Z</dcterms:modified>
</cp:coreProperties>
</file>